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Bedrijfscateraar Vitam kiest voor de nieuwe Versgroothandel van Boerschappen.</w:t>
      </w:r>
    </w:p>
    <w:p>
      <w:pPr/>
      <w:r>
        <w:rPr>
          <w:sz w:val="28"/>
          <w:szCs w:val="28"/>
          <w:b w:val="1"/>
          <w:bCs w:val="1"/>
        </w:rPr>
        <w:t xml:space="preserve">Breda, 12 februari 2025 – De nieuw opgerichte Boerschappen Groothandel en bedrijfscateraar Vitam hebben een 8-jarige overeenkomst getekend voor de levering van alle versproducten (groenten, vlees, fruit, zuivel) aan meer dan 300 bedrijfsrestaurants van Vitam. Vitam is daarmee launching customer en kiest heel bewust voor korte en transparante ketens, waarvan juist duurzame Nederlandse boeren profiteren.</w:t>
      </w:r>
    </w:p>
    <w:p/>
    <w:p>
      <w:pPr/>
      <w:r>
        <w:rPr/>
        <w:t xml:space="preserve">De samenwerking tussen Boerschappen en Vitam gaat terug tot 2019 en wordt nu fors uitgebreid met de ontwikkeling van Boerschappen Groothandel. Een bijzondere stap die deze partijen alleen hebben kunnen realiseren door samen te werken. Door zoveel commitment te geven aan Boerschappen maakt Vitam een sterk statement in de cateringmarkt. CEO a.i. Jørgen Vestjens van Vitam legt uit:</w:t>
      </w:r>
    </w:p>
    <w:p>
      <w:pPr/>
      <w:r>
        <w:rPr>
          <w:i w:val="1"/>
          <w:iCs w:val="1"/>
        </w:rPr>
        <w:t xml:space="preserve">,,Wij kiezen overduidelijk voor korte en transparante ketens en maken de keuze om waar mogelijk seizoensproducten uit Nederland in te kopen. We kiezen heel bewust voor biologisch- regeneratieve ketens en ook andere (top)keurmerken zoals Planet Proof. Ook onze bestaande samenwerkingen met telers en voedselbossen brengen we onder in deze samenwerking. Een bewuste keuze waarmee we laten zien dat we koploper zijn en blijven op het gebied van gezond en duurzaam eten en drinken. We zijn immers de enige bedrijfscateraar die op deze manier haar versassortiment inkoopt.’’</w:t>
      </w:r>
    </w:p>
    <w:p>
      <w:pPr/>
      <w:r>
        <w:rPr/>
        <w:t xml:space="preserve">Vitam kiest bewust voor een exclusieve samenwerking van 8 jaar om langdurige samenwerkingen met boeren en makers op te kunnen bouwen. Boerschappen begint op 1 juni 2025 met leveren, waarna gefaseerd alle locaties van Vitam zullen worden aangesloten op de directe ketens van Boerschappen.</w:t>
      </w:r>
    </w:p>
    <w:p>
      <w:pPr/>
      <w:r>
        <w:rPr>
          <w:b w:val="1"/>
          <w:bCs w:val="1"/>
        </w:rPr>
        <w:t xml:space="preserve">De toekomst van foodservice.</w:t>
      </w:r>
    </w:p>
    <w:p>
      <w:pPr/>
      <w:r>
        <w:rPr/>
        <w:t xml:space="preserve">Boerschappen en Vitam nemen hiermee het voortouw in een sector die gebaat is bij verandering. Duurzaamheidseisen van opdrachtgevers worden logischerwijs steeds strenger en ook aanbestedingen gaan niet meer alleen over prijs. Juist de duurzaamheid in de keten en de impact daarvan wordt belangrijk. Vitam vindt in Boerschappen de ideale partner:</w:t>
      </w:r>
    </w:p>
    <w:p>
      <w:pPr/>
      <w:r>
        <w:rPr>
          <w:i w:val="1"/>
          <w:iCs w:val="1"/>
        </w:rPr>
        <w:t xml:space="preserve">,,We hebben een grote opgave in ons land om meer natuurinclusief voedsel te maken en dit contract helpt ons enorm om nóg meer boeren aan te sluiten die dit al doen" </w:t>
      </w:r>
    </w:p>
    <w:p>
      <w:pPr/>
      <w:r>
        <w:rPr/>
        <w:t xml:space="preserve">zegt Stijn Markusse, oprichter van Boerschappen</w:t>
      </w:r>
    </w:p>
    <w:p>
      <w:pPr/>
      <w:r>
        <w:rPr>
          <w:i w:val="1"/>
          <w:iCs w:val="1"/>
        </w:rPr>
        <w:t xml:space="preserve">. "Dit contract met Vitam laat zien dat we dit niet een beetje gaan doen, maar dus écht radicaal anders. Daarmee bewijst Vitam dat ze, net als wij, een missie-gedreven bedrijf zijn, die maatschappelijke waarden voorop stelt.’’</w:t>
      </w:r>
    </w:p>
    <w:p>
      <w:pPr/>
      <w:r>
        <w:rPr/>
        <w:t xml:space="preserve">De impact van deze samenwerking is groot; niet alleen op het vlak van het totale volume dat bij Boerschappen wordt ondergebracht, maar juist ook als inspiratie in de cateringbranche. Op meer van 300 Vitam-locaties eten dagelijks ruim 30.000 gasten niet alleen lekker, gezond en duurzaam, maar ook op een manier waarmee wordt bijgedragen aan een gezondere voedselketen. Met producten waarvan de herkomst bekend is, natuurlijk uit het seizoen, zonder onnodige schakels en met een eerlijke prijs voor de boeren.</w:t>
      </w:r>
    </w:p>
    <w:p>
      <w:pPr/>
      <w:r>
        <w:rPr>
          <w:i w:val="1"/>
          <w:iCs w:val="1"/>
        </w:rPr>
        <w:t xml:space="preserve">,,Wij willen laten zien dat gezond en duurzaam eten op alledaagse plekken de norm kan zijn."</w:t>
      </w:r>
    </w:p>
    <w:p>
      <w:pPr/>
      <w:r>
        <w:rPr/>
        <w:t xml:space="preserve"> aldus Drees Peter van den Bosch, CEO van Boerschappen. Hij vervolgt: </w:t>
      </w:r>
    </w:p>
    <w:p>
      <w:pPr/>
      <w:r>
        <w:rPr>
          <w:i w:val="1"/>
          <w:iCs w:val="1"/>
        </w:rPr>
        <w:t xml:space="preserve">,,Deze samenwerking en het bijbehorende volume stelt ons in staat om op grotere schaal innovatieve en circulaire ketens te bouwen, waarbij plantaardig en dierlijk met elkaar in evenwicht is.’’</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Boerschappen</w:t>
      </w:r>
    </w:p>
    <w:p>
      <w:pPr/>
      <w:r>
        <w:rPr/>
        <w:t xml:space="preserve">Over Boerschappen&lt;br /&gt;
Boerschappen is het grootste korte keten initiatief in Nederland en werd opgericht in 2013. Boerschappen levert wekelijks duizenden boodschappenboxen, is de vaste leverancier van maaltijden voor het overgrote deel van alle gevangenissen in Nederland en levert maaltijdoplossingen voor zorginstellingen en voor vakantieparken in zowel Nederland als België. Boerschappen heeft een netwerk van meer dan 180 boeren en makers. &lt;br /&gt;
&lt;br /&gt;
Over Vitam&lt;br /&gt;
Vitam is de grondlegger van bewuste catering. In onze ruim 300 gastvrije restaurants bij bedrijven en onderwijs- en zorginstellingen dragen we bij aan de identiteit en doelstellingen van die organisaties. Samen met onze opdrachtgevers. Allemaal vers en verantwoord bezig. In 2003 begon het. We deden het anders. Bewust anders. Buiten de gebaande paden hielden we vast aan ons idee van vers koken op locatie. Met vrijheid voor de koks, het bieden van maatwerk en ondernemerschap. Grensverleggend was het. En succesvol. Onze aanpak bewees zich keer op keer. En we hielden vast aan onze idealen. Als cateraar, bewuste keuzes maken. Bewust verantwoord. Bewust gezond. Dit noemen we met trots: It&amp;#039;s Good Doing Food. Voor meer informatie of interview verzoeken, neem contact op met pers@vitam.nl</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Stijn Markusse</w:t>
      </w:r>
    </w:p>
    <w:p>
      <w:pPr/>
      <w:r>
        <w:rPr/>
        <w:t xml:space="preserve">Email: stijn@boerschappen.nl</w:t>
      </w:r>
    </w:p>
    <w:p>
      <w:pPr/>
      <w:r>
        <w:rPr/>
        <w:t xml:space="preserve">Phone: 0646113825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erschappen.presscloud.ai/press/bedrijfscateraar-vitam-kiest-voor-de-nieuwe-versgroothandel-van-boerschappen-1" TargetMode="External"/><Relationship Id="rId8" Type="http://schemas.openxmlformats.org/officeDocument/2006/relationships/hyperlink" Target="https://boerschappe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2025-02-13T00:02:22+01:00</dcterms:created>
  <dcterms:modified xsi:type="dcterms:W3CDTF">2025-02-13T00:02:22+01:00</dcterms:modified>
</cp:coreProperties>
</file>

<file path=docProps/custom.xml><?xml version="1.0" encoding="utf-8"?>
<Properties xmlns="http://schemas.openxmlformats.org/officeDocument/2006/custom-properties" xmlns:vt="http://schemas.openxmlformats.org/officeDocument/2006/docPropsVTypes"/>
</file>