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Depot Boijmans Van Beuningen @ DMGS</w:t>
      </w:r>
    </w:p>
    <w:p>
      <w:pPr/>
      <w:r>
        <w:rPr>
          <w:sz w:val="28"/>
          <w:szCs w:val="28"/>
          <w:b w:val="1"/>
          <w:bCs w:val="1"/>
        </w:rPr>
        <w:t xml:space="preserve">Het gloednieuwe Depot Boijmans Van Beuningen begint, na de spectaculaire opening in november 2021, het nieuwe jaar met een webshop bij DMGS. Depot Boijmans Van Beuningen is het eerste volledig toegankelijke kunstdepot ter wereld.</w:t>
      </w:r>
    </w:p>
    <w:p/>
    <w:p>
      <w:pPr/>
      <w:r>
        <w:pict>
          <v:shape type="#_x0000_t75" stroked="f" style="width:450pt; height:337.5pt; margin-left:1pt; margin-top:-1pt; mso-position-horizontal:left; mso-position-vertical:top; mso-position-horizontal-relative:char; mso-position-vertical-relative:line;">
            <w10:wrap type="inline"/>
            <v:imagedata r:id="rId7" o:title=""/>
          </v:shape>
        </w:pict>
      </w:r>
    </w:p>
    <w:p/>
    <w:p>
      <w:pPr/>
      <w:r>
        <w:rPr/>
        <w:t xml:space="preserve">De museumwinkel van het depot heeft diverse exclusieve artikelen in het assortiment. Zilver is het een terugkerende thema in veel producten, en is gebaseerd op de prachtige gevel van het gebouw. In de winkel zijn unieke mokken van architectenbureau MVRDV, de ontwerper van het depot, te vinden. Winy Maas, medeoprichter van het Rotterdamse architectenbureau MVRDV, liet zich voor de vorm van het zilverkleurige gebouw inspireren door een aluminium kleurige Ikea schaal. Deze Blanda Blank, een licht glanzende serveerschaal, stond tijdens voorbesprekingen over het ontwerp toevallig als suikerpot op tafel. De ‘</w:t>
      </w:r>
    </w:p>
    <w:p>
      <w:pPr/>
      <w:hyperlink r:id="rId8" w:history="1">
        <w:r>
          <w:rPr/>
          <w:t xml:space="preserve">Depot x MVRDV Silver Cups</w:t>
        </w:r>
      </w:hyperlink>
    </w:p>
    <w:p>
      <w:pPr/>
      <w:r>
        <w:rPr/>
        <w:t xml:space="preserve">’ zijn geïnspireerd op de technische tekening van het depot. De beker heeft een reflecterend zilverglazuur en is gemaakt van porselein. En mocht het kopje kapot gaan, dan kun je deze altijd repareren met de</w:t>
      </w:r>
    </w:p>
    <w:p>
      <w:pPr/>
      <w:hyperlink r:id="rId9" w:history="1">
        <w:r>
          <w:rPr/>
          <w:t xml:space="preserve">zilverkleurige New Kintsugi Repair Kit</w:t>
        </w:r>
      </w:hyperlink>
    </w:p>
    <w:p>
      <w:pPr/>
      <w:r>
        <w:rPr/>
        <w:t xml:space="preserve">.</w:t>
      </w:r>
    </w:p>
    <w:p>
      <w:pPr/>
      <w:r>
        <w:rPr/>
        <w:t xml:space="preserve">Andere items zijn de</w:t>
      </w:r>
    </w:p>
    <w:p>
      <w:pPr/>
      <w:hyperlink r:id="rId10" w:history="1">
        <w:r>
          <w:rPr/>
          <w:t xml:space="preserve">kerstornamenten in de kleuren: zilver, zilverroze, goud en zilverblauw</w:t>
        </w:r>
      </w:hyperlink>
    </w:p>
    <w:p>
      <w:pPr/>
      <w:r>
        <w:rPr/>
        <w:t xml:space="preserve">. De kleuren zijn geïnspireerd op de verlichting van de door John Körmeling ontworpen hal. De zachte lentekleuren maken het, naast de kerstboom, ook prachtige objecten voor in de woonkamer.</w:t>
      </w:r>
    </w:p>
    <w:p>
      <w:pPr/>
      <w:r>
        <w:rPr/>
        <w:t xml:space="preserve">Naast</w:t>
      </w:r>
    </w:p>
    <w:p>
      <w:pPr/>
      <w:hyperlink r:id="rId11" w:history="1">
        <w:r>
          <w:rPr/>
          <w:t xml:space="preserve">T-shirts</w:t>
        </w:r>
      </w:hyperlink>
    </w:p>
    <w:p>
      <w:pPr/>
      <w:r>
        <w:rPr/>
        <w:t xml:space="preserve">en</w:t>
      </w:r>
    </w:p>
    <w:p>
      <w:pPr/>
      <w:hyperlink r:id="rId12" w:history="1">
        <w:r>
          <w:rPr/>
          <w:t xml:space="preserve">hoodies</w:t>
        </w:r>
      </w:hyperlink>
    </w:p>
    <w:p>
      <w:pPr/>
      <w:r>
        <w:rPr/>
        <w:t xml:space="preserve">zijn er ook</w:t>
      </w:r>
    </w:p>
    <w:p>
      <w:pPr/>
      <w:hyperlink r:id="rId13" w:history="1">
        <w:r>
          <w:rPr/>
          <w:t xml:space="preserve">Depot sokken</w:t>
        </w:r>
      </w:hyperlink>
    </w:p>
    <w:p>
      <w:pPr/>
      <w:r>
        <w:rPr/>
        <w:t xml:space="preserve">. En natuurlijk catalogi zoals het ‘</w:t>
      </w:r>
    </w:p>
    <w:p>
      <w:pPr/>
      <w:hyperlink r:id="rId14" w:history="1">
        <w:r>
          <w:rPr/>
          <w:t xml:space="preserve">Collectieboek Museum Boijmans Van Beuningen</w:t>
        </w:r>
      </w:hyperlink>
    </w:p>
    <w:p>
      <w:pPr/>
      <w:r>
        <w:rPr/>
        <w:t xml:space="preserve">‘ en ‘</w:t>
      </w:r>
    </w:p>
    <w:p>
      <w:pPr/>
      <w:hyperlink r:id="rId15" w:history="1">
        <w:r>
          <w:rPr/>
          <w:t xml:space="preserve">Best of Boijmans: Highlights van Museum Boijmans Van Beuningen</w:t>
        </w:r>
      </w:hyperlink>
    </w:p>
    <w:p>
      <w:pPr/>
      <w:r>
        <w:rPr/>
        <w:t xml:space="preserve">‘.</w:t>
      </w:r>
    </w:p>
    <w:p/>
    <w:p/>
    <w:p>
      <w:pPr/>
      <w:r>
        <w:rPr/>
        <w:t xml:space="preserve">De samenwerking met de bekende Rotterdamse ontwerpster</w:t>
      </w:r>
    </w:p>
    <w:p>
      <w:pPr/>
      <w:hyperlink r:id="rId16" w:history="1">
        <w:r>
          <w:rPr/>
          <w:t xml:space="preserve">Susan Bijl</w:t>
        </w:r>
      </w:hyperlink>
    </w:p>
    <w:p>
      <w:pPr/>
      <w:r>
        <w:rPr/>
        <w:t xml:space="preserve">geeft het zilveren thema extra glans. Susan ontwierp als ode een tas voor het depot. De zilvergrijze tas van gerecycled nylon, genaamd:</w:t>
      </w:r>
    </w:p>
    <w:p>
      <w:pPr/>
      <w:r>
        <w:rPr>
          <w:i w:val="1"/>
          <w:iCs w:val="1"/>
        </w:rPr>
        <w:t xml:space="preserve">‘</w:t>
      </w:r>
    </w:p>
    <w:p>
      <w:pPr/>
      <w:hyperlink r:id="rId17" w:history="1">
        <w:r>
          <w:rPr>
            <w:i w:val="1"/>
            <w:iCs w:val="1"/>
          </w:rPr>
          <w:t xml:space="preserve">The New Shopping bag Mirror &amp; Agaat’ (2020)</w:t>
        </w:r>
      </w:hyperlink>
    </w:p>
    <w:p>
      <w:pPr/>
      <w:r>
        <w:rPr/>
        <w:t xml:space="preserve">‘, nu ook wel de ‘depot bag’ genoemd, reflecteert het licht net als de spiegels en de kleur van het eigenlijke gebouw.</w:t>
      </w:r>
    </w:p>
    <w:p>
      <w:pPr/>
      <w:r>
        <w:rPr/>
        <w:t xml:space="preserve">De tas was te koop tijdens de Zilveren Opening, de bouwpreview van het depot, afgelopen september en nu ook</w:t>
      </w:r>
    </w:p>
    <w:p>
      <w:pPr/>
      <w:hyperlink r:id="rId17" w:history="1">
        <w:r>
          <w:rPr/>
          <w:t xml:space="preserve">in de webshop</w:t>
        </w:r>
      </w:hyperlink>
    </w:p>
    <w:p>
      <w:pPr/>
      <w:r>
        <w:rPr/>
        <w:t xml:space="preserve">. De boodschappentas is een typisch Rotterdams ontwerp, waarvan de eerste versie in 2000 werd ontworpen. Sindsdien zijn er vijf verschillende versies gemaakt, die uiteindelijk hebben geleid tot de tas. De vijf prototypes worden binnenkort opgenomen in de collectie van het museum. Naast de tas is er een</w:t>
      </w:r>
    </w:p>
    <w:p>
      <w:pPr/>
      <w:hyperlink r:id="rId18" w:history="1">
        <w:r>
          <w:rPr/>
          <w:t xml:space="preserve">pouch</w:t>
        </w:r>
      </w:hyperlink>
    </w:p>
    <w:p>
      <w:pPr/>
      <w:r>
        <w:rPr/>
        <w:t xml:space="preserve">,</w:t>
      </w:r>
    </w:p>
    <w:p>
      <w:pPr/>
      <w:hyperlink r:id="rId19" w:history="1">
        <w:r>
          <w:rPr/>
          <w:t xml:space="preserve">riem</w:t>
        </w:r>
      </w:hyperlink>
    </w:p>
    <w:p>
      <w:pPr/>
      <w:r>
        <w:rPr/>
        <w:t xml:space="preserve">en</w:t>
      </w:r>
    </w:p>
    <w:p>
      <w:pPr/>
      <w:hyperlink r:id="rId20" w:history="1">
        <w:r>
          <w:rPr/>
          <w:t xml:space="preserve">laptop sleeve</w:t>
        </w:r>
      </w:hyperlink>
    </w:p>
    <w:p>
      <w:pPr/>
      <w:r>
        <w:rPr/>
        <w:t xml:space="preserve">ontworpen.</w:t>
      </w:r>
    </w:p>
    <w:p>
      <w:pPr/>
      <w:r>
        <w:rPr/>
        <w:t xml:space="preserve">Het aanbod van de museumwinkel wordt regelmatig vernieuwd, in lijn met de komende tentoonstellingen. Zo komt er binnenkort een gereedschapsriem ontworpen voor het depot van Anouk x Vera online. Houd de webwinkel in de gaten!</w:t>
      </w:r>
    </w:p>
    <w:p/>
    <w:p>
      <w:pPr>
        <w:jc w:val="left"/>
      </w:pPr>
      <w:r>
        <w:pict>
          <v:shape id="_x0000_s104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Honeydew</w:t>
      </w:r>
    </w:p>
    <w:p>
      <w:pPr/>
      <w:r>
        <w:rPr/>
        <w:t xml:space="preserve">Love - Give - Support. &lt;br /&gt;
Doel van Dutch Museum Gift Shop is het promoten en verkopen van producten van Nederlandse musea om zo cultureel erfgoed te ondersteunen en musea een zelfstandige inkomstenbron te geven. &lt;br /&gt;
&lt;br /&gt;
Dutch Museum Gift Shop is opgezet door Honeydew. Honeydew is gespecialiseerd in het ontwikkelen van een online strategie doormiddel van: websites, apps, logo&amp;#039;s en online marketing. We combineren duidelijk en krachtig ontwerp met betrokken en begrijpelijke techniek</w:t>
      </w:r>
    </w:p>
    <w:p/>
    <w:p>
      <w:pPr/>
      <w:r>
        <w:rPr>
          <w:b w:val="1"/>
          <w:bCs w:val="1"/>
        </w:rPr>
        <w:t xml:space="preserve">Newsroom</w:t>
      </w:r>
    </w:p>
    <w:p>
      <w:pPr/>
      <w:r>
        <w:rPr/>
        <w:t xml:space="preserve">View the full press release including more photos and videos in our Newsroom.</w:t>
      </w:r>
    </w:p>
    <w:p>
      <w:hyperlink r:id="rId21" w:history="1">
        <w:r>
          <w:rPr>
            <w:color w:val="0000FF"/>
            <w:u w:val="single"/>
          </w:rPr>
          <w:t xml:space="preserve">View the full press release</w:t>
        </w:r>
      </w:hyperlink>
    </w:p>
    <w:p>
      <w:hyperlink r:id="rId22" w:history="1">
        <w:r>
          <w:rPr>
            <w:color w:val="0000FF"/>
            <w:u w:val="single"/>
          </w:rPr>
          <w:t xml:space="preserve">View all previous press releases</w:t>
        </w:r>
      </w:hyperlink>
    </w:p>
    <w:p/>
    <w:p>
      <w:pPr/>
      <w:r>
        <w:rPr>
          <w:b w:val="1"/>
          <w:bCs w:val="1"/>
        </w:rPr>
        <w:t xml:space="preserve">Contact information</w:t>
      </w:r>
    </w:p>
    <w:p>
      <w:pPr/>
      <w:r>
        <w:rPr/>
        <w:t xml:space="preserve">Name: Jitske Naberman</w:t>
      </w:r>
    </w:p>
    <w:p>
      <w:pPr/>
      <w:r>
        <w:rPr/>
        <w:t xml:space="preserve">Function: woordvoerder</w:t>
      </w:r>
    </w:p>
    <w:p>
      <w:pPr/>
      <w:r>
        <w:rPr/>
        <w:t xml:space="preserve">Email: jitske@honeydew.nl</w:t>
      </w:r>
    </w:p>
    <w:p>
      <w:pPr/>
      <w:r>
        <w:rPr/>
        <w:t xml:space="preserve">Phone: 06-55154335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utchmuseumgiftshop.nl/nl/product/depot-mug-2/" TargetMode="External"/><Relationship Id="rId9" Type="http://schemas.openxmlformats.org/officeDocument/2006/relationships/hyperlink" Target="https://dutchmuseumgiftshop.nl/nl/product/new-kintsugi-repair-kit-zilver/" TargetMode="External"/><Relationship Id="rId10" Type="http://schemas.openxmlformats.org/officeDocument/2006/relationships/hyperlink" Target="https://dutchmuseumgiftshop.nl/nl/product/depot-bauble-2/" TargetMode="External"/><Relationship Id="rId11" Type="http://schemas.openxmlformats.org/officeDocument/2006/relationships/hyperlink" Target="https://dutchmuseumgiftshop.nl/nl/product/t-shirt-depot-x-almost-not-done-black-2/" TargetMode="External"/><Relationship Id="rId12" Type="http://schemas.openxmlformats.org/officeDocument/2006/relationships/hyperlink" Target="https://dutchmuseumgiftshop.nl/nl/product/hoodie-depot-x-almost-not-done/" TargetMode="External"/><Relationship Id="rId13" Type="http://schemas.openxmlformats.org/officeDocument/2006/relationships/hyperlink" Target="https://dutchmuseumgiftshop.nl/nl/product/depot-sokken/" TargetMode="External"/><Relationship Id="rId14" Type="http://schemas.openxmlformats.org/officeDocument/2006/relationships/hyperlink" Target="https://dutchmuseumgiftshop.nl/nl/product/collectie-boek-museum-boijmans/" TargetMode="External"/><Relationship Id="rId15" Type="http://schemas.openxmlformats.org/officeDocument/2006/relationships/hyperlink" Target="https://dutchmuseumgiftshop.nl/nl/product/best-of-boijmans-highlights-collectie-museum-boijmans-van-beuningen/" TargetMode="External"/><Relationship Id="rId16" Type="http://schemas.openxmlformats.org/officeDocument/2006/relationships/hyperlink" Target="https://dutchmuseumgiftshop.nl/product-tag/susan-bijl/" TargetMode="External"/><Relationship Id="rId17" Type="http://schemas.openxmlformats.org/officeDocument/2006/relationships/hyperlink" Target="https://dutchmuseumgiftshop.nl/nl/product/the-new-shopping-bag-medium-x-depot-boijmans/" TargetMode="External"/><Relationship Id="rId18" Type="http://schemas.openxmlformats.org/officeDocument/2006/relationships/hyperlink" Target="https://dutchmuseumgiftshop.nl/nl/product/the-new-pouch-x-depot-boijmans/" TargetMode="External"/><Relationship Id="rId19" Type="http://schemas.openxmlformats.org/officeDocument/2006/relationships/hyperlink" Target="https://dutchmuseumgiftshop.nl/nl/product/the-new-strap-x-depot-boijmans/" TargetMode="External"/><Relationship Id="rId20" Type="http://schemas.openxmlformats.org/officeDocument/2006/relationships/hyperlink" Target="https://dutchmuseumgiftshop.nl/nl/product/the-new-protectable-x-depot-boijmans/" TargetMode="External"/><Relationship Id="rId21" Type="http://schemas.openxmlformats.org/officeDocument/2006/relationships/hyperlink" Target="https://honeydew.presscloud.ai/press/depot-boijmans-van-beuningen-at-dmgs" TargetMode="External"/><Relationship Id="rId22" Type="http://schemas.openxmlformats.org/officeDocument/2006/relationships/hyperlink" Target="https://honeydew.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2025-02-13T01:20:56+01:00</dcterms:created>
  <dcterms:modified xsi:type="dcterms:W3CDTF">2025-02-13T01:20:56+01:00</dcterms:modified>
</cp:coreProperties>
</file>

<file path=docProps/custom.xml><?xml version="1.0" encoding="utf-8"?>
<Properties xmlns="http://schemas.openxmlformats.org/officeDocument/2006/custom-properties" xmlns:vt="http://schemas.openxmlformats.org/officeDocument/2006/docPropsVTypes"/>
</file>