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Het Ricoh Business Center neemt DTD ICT over</w:t>
      </w:r>
    </w:p>
    <w:p>
      <w:pPr/>
      <w:r>
        <w:rPr>
          <w:sz w:val="28"/>
          <w:szCs w:val="28"/>
          <w:b w:val="1"/>
          <w:bCs w:val="1"/>
        </w:rPr>
        <w:t xml:space="preserve">Het Ricoh Business Center uit Amsterdam heeft het Diemense DTD ICT overgenomen, een ICT-dienstverlener die zich specialiseert in makelaarskantoren en MKB. Door de overname ontstaat een ICT-bedrijf met een breed aanbod en 24 medewerkers.</w:t>
      </w:r>
    </w:p>
    <w:p/>
    <w:p>
      <w:pPr/>
      <w:r>
        <w:rPr/>
        <w:t xml:space="preserve">Het Ricoh Business Center combineert expertise in printen met onder andere audiovisuele oplossingen, </w:t>
      </w:r>
    </w:p>
    <w:p>
      <w:pPr/>
      <w:r>
        <w:rPr>
          <w:i w:val="1"/>
          <w:iCs w:val="1"/>
        </w:rPr>
        <w:t xml:space="preserve">smart office </w:t>
      </w:r>
    </w:p>
    <w:p>
      <w:pPr/>
      <w:r>
        <w:rPr/>
        <w:t xml:space="preserve">en documentmanagement. DTD levert werkplekbeheer, telefonie, cloudoplossingen en beveiliging en koppelt data en systemen met veelgebruikte software in de makelaarswereld, zoals Realworks en Kolibri. Per september 2024 gaan beide bedrijven geïntegreerd verder en profileren zich als ‘Workplace Technology Center’.</w:t>
      </w:r>
    </w:p>
    <w:p>
      <w:pPr>
        <w:pStyle w:val="Heading2"/>
      </w:pPr>
      <w:r>
        <w:rPr/>
        <w:t xml:space="preserve">Makelaardij loopt achter in optimaal benutten ICT</w:t>
      </w:r>
    </w:p>
    <w:p>
      <w:pPr/>
      <w:r>
        <w:rPr/>
        <w:t xml:space="preserve">DTD heeft al veel makelaarskantoren geholpen een digitale voorsprong te nemen op de concurrentie, want over de hele linie maakt de makelaardij niet optimaal gebruik van de beschikbare ICT. Terwijl juist vastgoedbedrijven onder druk staan om beter te presteren, betere kwaliteit te leveren en efficiënter en wendbaarder te worden. Stijgende rentes, een chaotische markt en afgenomen volumes betekenen dat iedere euro marge er eentje is. De krapte op de arbeidsmarkt betekent bovendien dat makelaars meer moeten doen met minder mensen.</w:t>
      </w:r>
    </w:p>
    <w:p>
      <w:pPr/>
      <w:r>
        <w:rPr/>
        <w:t xml:space="preserve">Voor makelaars die willen overleven en sneller mee willen bewegen met hun markt is het dus zaak de ICT-omgeving effectiever in te zetten, terwijl ze tegelijkertijd de kwaliteit van hun dienstverlening verhogen.</w:t>
      </w:r>
    </w:p>
    <w:p>
      <w:pPr/>
      <w:r>
        <w:rPr/>
        <w:t xml:space="preserve">“Goede ICT op werkplekken maakt het verschil,” zegt Martijn de Theye, directeur van DTD ICT. “En dat is precies wat DTD al sinds 2003 levert. Voor onze bestaande klanten betekent ons samengaan met het Ricoh Business Center dat ze een nog uitgebreider aanbod krijgen, plus veel extra hoogwaardige digitaliseringskennis. Met de vertrouwde kwaliteit en hun vertrouwde contactpersoon.”</w:t>
      </w:r>
    </w:p>
    <w:p>
      <w:pPr>
        <w:pStyle w:val="Heading2"/>
      </w:pPr>
      <w:r>
        <w:rPr/>
        <w:t xml:space="preserve">‘Workplace technology center’</w:t>
      </w:r>
    </w:p>
    <w:p>
      <w:pPr/>
      <w:r>
        <w:rPr/>
        <w:t xml:space="preserve">“De synergie tussen de bedrijven zit hem in het aanbod,” vertelt Marco Verwoert, directeur van het Ricoh Business Center. “Als makelaar heb je geen tijd om over ieder onderdeel van je ICT met een andere contactpersoon te praten. Je hebt oplossingen nodig die het gewoon doen en die goed integreren. Print van hoge kwaliteit blijft voor de makelaardij heel belangrijk, maar het moet wel goed samenwerken met de rest. Door samen te gaan met DTD worden we het ideale </w:t>
      </w:r>
    </w:p>
    <w:p>
      <w:pPr/>
      <w:r>
        <w:rPr>
          <w:i w:val="1"/>
          <w:iCs w:val="1"/>
        </w:rPr>
        <w:t xml:space="preserve">workplace technology center</w:t>
      </w:r>
    </w:p>
    <w:p>
      <w:pPr/>
      <w:r>
        <w:rPr/>
        <w:t xml:space="preserve"> voor makelaars.”</w:t>
      </w:r>
    </w:p>
    <w:p/>
    <w:p/>
    <w:p>
      <w:pPr/>
      <w:r>
        <w:rPr/>
        <w:t xml:space="preserve">-----------------------------------</w:t>
      </w:r>
    </w:p>
    <w:p>
      <w:pPr/>
      <w:r>
        <w:rPr/>
        <w:t xml:space="preserve">INFORMATIE VOOR DE REDACTIE</w:t>
      </w:r>
    </w:p>
    <w:p>
      <w:pPr/>
      <w:r>
        <w:rPr/>
        <w:t xml:space="preserve">Marco is beschikbaar voor een interview. Hij beantwoordt uiteraard graag aanvullende vragen over de overname van DTD, maar geeft ook graag scherp zijn visie op de ICT-branche, digitalisering en de toekomst van het MKB. Eerdere interviews met hem vindt u bij </w:t>
      </w:r>
    </w:p>
    <w:p>
      <w:pPr/>
      <w:hyperlink r:id="rId7" w:history="1">
        <w:r>
          <w:rPr/>
          <w:t xml:space="preserve">PRINTmatters</w:t>
        </w:r>
      </w:hyperlink>
    </w:p>
    <w:p>
      <w:pPr/>
      <w:r>
        <w:rPr/>
        <w:t xml:space="preserve"> en </w:t>
      </w:r>
    </w:p>
    <w:p>
      <w:pPr/>
      <w:hyperlink r:id="rId8" w:history="1">
        <w:r>
          <w:rPr/>
          <w:t xml:space="preserve">Permanent Beta</w:t>
        </w:r>
      </w:hyperlink>
    </w:p>
    <w:p>
      <w:pPr/>
      <w:r>
        <w:rPr/>
        <w:t xml:space="preserve">.</w:t>
      </w:r>
    </w:p>
    <w:p>
      <w:pPr/>
      <w:r>
        <w:rPr/>
        <w:t xml:space="preserve">Interesse? Dan kunt u hem direct benaderen:</w:t>
      </w:r>
    </w:p>
    <w:p/>
    <w:p>
      <w:pPr/>
      <w:hyperlink r:id="rId9" w:history="1">
        <w:r>
          <w:rPr/>
          <w:t xml:space="preserve">marco.verwoert@ricohbusinesscenter.nl</w:t>
        </w:r>
      </w:hyperlink>
    </w:p>
    <w:p/>
    <w:p>
      <w:pPr/>
      <w:r>
        <w:rPr/>
        <w:t xml:space="preserve">06-55 742 732</w:t>
      </w:r>
    </w:p>
    <w:p/>
    <w:p>
      <w:pPr>
        <w:jc w:val="left"/>
      </w:pPr>
      <w:r>
        <w:pict>
          <v:shape id="_x0000_s103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Ricoh Workplace Technology Center</w:t>
      </w:r>
    </w:p>
    <w:p>
      <w:pPr/>
      <w:r>
        <w:rPr/>
        <w:t xml:space="preserve">Ricoh Workplace Technology Center is expert in het organiseren van alle informatiestromen, documenten en communicatiefaciliteiten binnen een bedrijf. Wij weten als geen ander wat het optimaliseren van informatiestromen en bedrijfsprocessen een bedrijf oplevert. Onze aanpak is efficiënt, future-proof en compleet. We kijken naar alle bedrijfsprocessen en optimaliseren deze zodat je als bedrijf kunt floreren, daar waar je goed in bent. Slim ondernemen dus.&lt;br /&gt;
&lt;br /&gt;
Daarom is Ricoh Worplace Technology Center de eerste regionale Ricoh expert die zich bevindt in de werkomgeving van de toekomst. Geen gesloten kantoor maar een plek waar je kennis, kunde en mankracht kunt vinden en waar ideeën, wensen en innovaties samen komen.&lt;br /&gt;
&lt;br /&gt;
Waar werk optimaal werkt.</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Name: Marco Verwoert</w:t>
      </w:r>
    </w:p>
    <w:p>
      <w:pPr/>
      <w:r>
        <w:rPr/>
        <w:t xml:space="preserve">Email: marco.verwoert@ricohbusinesscenter.nl</w:t>
      </w:r>
    </w:p>
    <w:p>
      <w:pPr/>
      <w:r>
        <w:rPr/>
        <w:t xml:space="preserve">Phone: 0655742732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intmatters.nl/nieuws/2020/05/11/hoe-is-het-met-ricoh-business-center-amsterdam" TargetMode="External"/><Relationship Id="rId8" Type="http://schemas.openxmlformats.org/officeDocument/2006/relationships/hyperlink" Target="https://www.youtube.com/watch?v=LgL8KfGp20Q" TargetMode="External"/><Relationship Id="rId9" Type="http://schemas.openxmlformats.org/officeDocument/2006/relationships/hyperlink" Target="mailto:marco.verwoert@ricohbusinesscenter.nl" TargetMode="External"/><Relationship Id="rId10" Type="http://schemas.openxmlformats.org/officeDocument/2006/relationships/hyperlink" Target="https://ricoh-workplace-technology-center.presscloud.ai/press/het-ricoh-business-center-neemt-dtd-ict-over-1" TargetMode="External"/><Relationship Id="rId11" Type="http://schemas.openxmlformats.org/officeDocument/2006/relationships/hyperlink" Target="https://ricoh-workplace-technology-cent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2025-02-15T22:46:00+01:00</dcterms:created>
  <dcterms:modified xsi:type="dcterms:W3CDTF">2025-02-15T22:46:00+01:00</dcterms:modified>
</cp:coreProperties>
</file>

<file path=docProps/custom.xml><?xml version="1.0" encoding="utf-8"?>
<Properties xmlns="http://schemas.openxmlformats.org/officeDocument/2006/custom-properties" xmlns:vt="http://schemas.openxmlformats.org/officeDocument/2006/docPropsVTypes"/>
</file>